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EED0" w14:textId="77777777" w:rsidR="0008222C" w:rsidRDefault="0090268B">
      <w:pPr>
        <w:pStyle w:val="-LettrehDestinataireadGEDA"/>
        <w:autoSpaceDE/>
        <w:autoSpaceDN/>
        <w:rPr>
          <w:noProof w:val="0"/>
        </w:rPr>
      </w:pPr>
      <w:r w:rsidRPr="0090268B">
        <w:rPr>
          <w:noProof w:val="0"/>
          <w:u w:val="single"/>
        </w:rPr>
        <w:t>Fiche de demande de mutation (F</w:t>
      </w:r>
      <w:r w:rsidR="0008222C" w:rsidRPr="0090268B">
        <w:rPr>
          <w:noProof w:val="0"/>
          <w:u w:val="single"/>
        </w:rPr>
        <w:t>IDEMUT</w:t>
      </w:r>
      <w:r w:rsidRPr="0090268B">
        <w:rPr>
          <w:noProof w:val="0"/>
          <w:u w:val="single"/>
        </w:rPr>
        <w:t>)</w:t>
      </w:r>
    </w:p>
    <w:p w14:paraId="5C3382AB" w14:textId="77777777" w:rsidR="0008222C" w:rsidRDefault="0008222C">
      <w:pPr>
        <w:pStyle w:val="-LettrehDestinataireadGEDA"/>
        <w:autoSpaceDE/>
        <w:autoSpaceDN/>
        <w:rPr>
          <w:noProof w:val="0"/>
        </w:rPr>
      </w:pPr>
    </w:p>
    <w:p w14:paraId="3F28C38C" w14:textId="77777777" w:rsidR="0008222C" w:rsidRDefault="0096077C">
      <w:pPr>
        <w:ind w:left="7788"/>
      </w:pPr>
      <w:r>
        <w:t xml:space="preserve">Année : </w:t>
      </w:r>
      <w:r w:rsidRPr="0090268B">
        <w:rPr>
          <w:b/>
        </w:rPr>
        <w:t>20</w:t>
      </w:r>
      <w:r w:rsidR="00206BF1" w:rsidRPr="0090268B">
        <w:rPr>
          <w:b/>
        </w:rPr>
        <w:t>2</w:t>
      </w:r>
      <w:r w:rsidRPr="0090268B">
        <w:rPr>
          <w:b/>
        </w:rPr>
        <w:t>.</w:t>
      </w:r>
      <w:r w:rsidR="0090268B">
        <w:rPr>
          <w:b/>
        </w:rPr>
        <w:t>.</w:t>
      </w:r>
      <w:r w:rsidRPr="0090268B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</w:tblGrid>
      <w:tr w:rsidR="0008222C" w14:paraId="25668048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9B24" w14:textId="77777777" w:rsidR="0008222C" w:rsidRDefault="00082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8541994" w14:textId="77777777" w:rsidR="0008222C" w:rsidRDefault="0008222C">
      <w:r>
        <w:rPr>
          <w:b/>
          <w:bCs/>
        </w:rPr>
        <w:t>Nom patronymique</w:t>
      </w:r>
      <w:r>
        <w:t xml:space="preserve"> : </w:t>
      </w:r>
      <w:r>
        <w:tab/>
      </w:r>
      <w:r>
        <w:tab/>
      </w:r>
      <w:r>
        <w:tab/>
      </w:r>
      <w:r>
        <w:tab/>
        <w:t xml:space="preserve">               N</w:t>
      </w:r>
      <w:r w:rsidR="0090268B">
        <w:t>°</w:t>
      </w:r>
      <w:r>
        <w:t xml:space="preserve"> </w:t>
      </w:r>
      <w:r w:rsidR="0090268B">
        <w:t xml:space="preserve">de </w:t>
      </w:r>
      <w:r>
        <w:t>matricule :</w:t>
      </w:r>
      <w:r>
        <w:tab/>
      </w:r>
      <w:r>
        <w:tab/>
      </w:r>
      <w:r>
        <w:tab/>
        <w:t xml:space="preserve">           </w:t>
      </w:r>
    </w:p>
    <w:p w14:paraId="7D663148" w14:textId="77777777" w:rsidR="0008222C" w:rsidRDefault="0008222C">
      <w:r>
        <w:t xml:space="preserve">Nom d’usage : </w:t>
      </w:r>
    </w:p>
    <w:p w14:paraId="547D9449" w14:textId="77777777" w:rsidR="0008222C" w:rsidRDefault="0008222C">
      <w:r>
        <w:t xml:space="preserve">Prénom(s) : 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>né(e) à                                    le :        /       /</w:t>
      </w:r>
    </w:p>
    <w:p w14:paraId="70AE9B8B" w14:textId="77777777" w:rsidR="0008222C" w:rsidRDefault="00082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597"/>
        <w:gridCol w:w="1376"/>
      </w:tblGrid>
      <w:tr w:rsidR="0008222C" w14:paraId="5EC15067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921A54" w14:textId="77777777" w:rsidR="0008222C" w:rsidRDefault="00082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90C05" w14:textId="77777777" w:rsidR="0008222C" w:rsidRDefault="000822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6E6" w14:textId="77777777" w:rsidR="0008222C" w:rsidRDefault="0008222C">
            <w:r>
              <w:t xml:space="preserve">depuis le : </w:t>
            </w:r>
          </w:p>
        </w:tc>
      </w:tr>
      <w:tr w:rsidR="0008222C" w14:paraId="5441BF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0" w:type="dxa"/>
            <w:gridSpan w:val="2"/>
          </w:tcPr>
          <w:p w14:paraId="39366579" w14:textId="77777777" w:rsidR="0008222C" w:rsidRDefault="0008222C">
            <w:pPr>
              <w:ind w:left="-75"/>
              <w:rPr>
                <w:b/>
                <w:bCs/>
              </w:rPr>
            </w:pPr>
            <w:r>
              <w:rPr>
                <w:b/>
                <w:bCs/>
              </w:rPr>
              <w:t>Catégorie</w:t>
            </w:r>
            <w:r w:rsidRPr="0090268B">
              <w:rPr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</w:p>
          <w:p w14:paraId="76DF9591" w14:textId="77777777" w:rsidR="0008222C" w:rsidRDefault="0008222C">
            <w:pPr>
              <w:ind w:left="-75"/>
            </w:pPr>
            <w:r>
              <w:rPr>
                <w:b/>
                <w:bCs/>
              </w:rPr>
              <w:t>Cadre d’emploi</w:t>
            </w:r>
            <w:r>
              <w:t> :</w:t>
            </w:r>
          </w:p>
          <w:p w14:paraId="7A79C7DE" w14:textId="77777777" w:rsidR="0008222C" w:rsidRDefault="0008222C">
            <w:pPr>
              <w:ind w:left="-75"/>
            </w:pPr>
            <w:r>
              <w:t xml:space="preserve">Grade : </w:t>
            </w:r>
          </w:p>
          <w:p w14:paraId="2CF59AF1" w14:textId="77777777" w:rsidR="0008222C" w:rsidRDefault="0008222C">
            <w:pPr>
              <w:ind w:left="-75"/>
              <w:rPr>
                <w:b/>
                <w:bCs/>
              </w:rPr>
            </w:pPr>
            <w:r>
              <w:t xml:space="preserve">Echelon : </w:t>
            </w:r>
          </w:p>
        </w:tc>
        <w:tc>
          <w:tcPr>
            <w:tcW w:w="1454" w:type="dxa"/>
          </w:tcPr>
          <w:p w14:paraId="6545DCCD" w14:textId="77777777" w:rsidR="0008222C" w:rsidRDefault="0008222C">
            <w:pPr>
              <w:jc w:val="center"/>
            </w:pPr>
            <w:r>
              <w:t>/        /</w:t>
            </w:r>
          </w:p>
          <w:p w14:paraId="443488BA" w14:textId="77777777" w:rsidR="0008222C" w:rsidRDefault="0008222C">
            <w:pPr>
              <w:jc w:val="center"/>
            </w:pPr>
            <w:r>
              <w:t>/        /</w:t>
            </w:r>
          </w:p>
          <w:p w14:paraId="2E6E22C2" w14:textId="77777777" w:rsidR="0008222C" w:rsidRDefault="0008222C">
            <w:pPr>
              <w:jc w:val="center"/>
            </w:pPr>
            <w:r>
              <w:t>/        /</w:t>
            </w:r>
          </w:p>
          <w:p w14:paraId="5238487D" w14:textId="77777777" w:rsidR="0008222C" w:rsidRDefault="0008222C">
            <w:pPr>
              <w:jc w:val="center"/>
              <w:rPr>
                <w:b/>
                <w:bCs/>
              </w:rPr>
            </w:pPr>
            <w:r>
              <w:t>/        /</w:t>
            </w:r>
          </w:p>
        </w:tc>
      </w:tr>
    </w:tbl>
    <w:p w14:paraId="79568E4C" w14:textId="77777777" w:rsidR="0008222C" w:rsidRDefault="0008222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636"/>
        <w:gridCol w:w="1328"/>
      </w:tblGrid>
      <w:tr w:rsidR="0090268B" w14:paraId="6028E486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9DF911" w14:textId="77777777" w:rsidR="0008222C" w:rsidRDefault="00082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8B39B" w14:textId="77777777" w:rsidR="0008222C" w:rsidRDefault="000822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E26" w14:textId="77777777" w:rsidR="0008222C" w:rsidRDefault="0008222C">
            <w:r>
              <w:t xml:space="preserve">depuis le : </w:t>
            </w:r>
          </w:p>
        </w:tc>
      </w:tr>
      <w:tr w:rsidR="0008222C" w14:paraId="60E02E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0" w:type="dxa"/>
            <w:gridSpan w:val="2"/>
          </w:tcPr>
          <w:p w14:paraId="1BD3D807" w14:textId="77777777" w:rsidR="0008222C" w:rsidRDefault="0008222C">
            <w:pPr>
              <w:ind w:left="-75"/>
              <w:rPr>
                <w:b/>
                <w:bCs/>
              </w:rPr>
            </w:pPr>
            <w:r>
              <w:rPr>
                <w:b/>
                <w:bCs/>
              </w:rPr>
              <w:t>Organisme d’affectation actuelle</w:t>
            </w:r>
            <w:r w:rsidRPr="0090268B">
              <w:rPr>
                <w:bCs/>
              </w:rPr>
              <w:t xml:space="preserve"> : </w:t>
            </w:r>
            <w:r w:rsidR="0090268B" w:rsidRPr="0090268B">
              <w:rPr>
                <w:bCs/>
              </w:rPr>
              <w:t>………………………………………………</w:t>
            </w:r>
          </w:p>
        </w:tc>
        <w:tc>
          <w:tcPr>
            <w:tcW w:w="1454" w:type="dxa"/>
          </w:tcPr>
          <w:p w14:paraId="291334E0" w14:textId="77777777" w:rsidR="0008222C" w:rsidRDefault="0008222C">
            <w:pPr>
              <w:jc w:val="center"/>
              <w:rPr>
                <w:b/>
                <w:bCs/>
              </w:rPr>
            </w:pPr>
            <w:r>
              <w:t>/        /</w:t>
            </w:r>
          </w:p>
        </w:tc>
      </w:tr>
    </w:tbl>
    <w:p w14:paraId="1374DA65" w14:textId="77777777" w:rsidR="0008222C" w:rsidRDefault="0008222C">
      <w:r>
        <w:t xml:space="preserve">                                                                   </w:t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</w:tblGrid>
      <w:tr w:rsidR="0008222C" w14:paraId="494BB848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B132F" w14:textId="77777777" w:rsidR="0008222C" w:rsidRDefault="00082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78E9838F" w14:textId="77777777" w:rsidR="0008222C" w:rsidRPr="0090268B" w:rsidRDefault="0090268B">
      <w:pPr>
        <w:rPr>
          <w:bCs/>
        </w:rPr>
      </w:pPr>
      <w:r>
        <w:rPr>
          <w:b/>
          <w:bCs/>
        </w:rPr>
        <w:t>C</w:t>
      </w:r>
      <w:r w:rsidR="0008222C">
        <w:rPr>
          <w:b/>
          <w:bCs/>
        </w:rPr>
        <w:t>ode poste</w:t>
      </w:r>
      <w:r w:rsidR="00206BF1">
        <w:rPr>
          <w:b/>
          <w:bCs/>
        </w:rPr>
        <w:t> </w:t>
      </w:r>
      <w:r w:rsidR="00206BF1" w:rsidRPr="0090268B">
        <w:rPr>
          <w:bCs/>
        </w:rPr>
        <w:t>:</w:t>
      </w:r>
      <w:r>
        <w:rPr>
          <w:bCs/>
        </w:rPr>
        <w:t xml:space="preserve"> ………………….</w:t>
      </w:r>
    </w:p>
    <w:p w14:paraId="31690A3F" w14:textId="77777777" w:rsidR="0008222C" w:rsidRDefault="0008222C">
      <w:pPr>
        <w:rPr>
          <w:b/>
          <w:bCs/>
        </w:rPr>
      </w:pPr>
      <w:r>
        <w:rPr>
          <w:b/>
          <w:bCs/>
        </w:rPr>
        <w:t>Libellé d</w:t>
      </w:r>
      <w:r w:rsidR="006A564B">
        <w:rPr>
          <w:b/>
          <w:bCs/>
        </w:rPr>
        <w:t xml:space="preserve">u poste </w:t>
      </w:r>
      <w:r>
        <w:t>(cf. fiche de poste, case n° 8)</w:t>
      </w:r>
      <w:r>
        <w:rPr>
          <w:b/>
          <w:bCs/>
        </w:rPr>
        <w:t> </w:t>
      </w:r>
      <w:r w:rsidRPr="0090268B">
        <w:rPr>
          <w:bCs/>
        </w:rPr>
        <w:t>:</w:t>
      </w:r>
      <w:r w:rsidR="0090268B" w:rsidRPr="0090268B">
        <w:rPr>
          <w:bCs/>
        </w:rPr>
        <w:t xml:space="preserve"> ………………………………………………….</w:t>
      </w:r>
    </w:p>
    <w:p w14:paraId="25BAF21F" w14:textId="77777777" w:rsidR="0008222C" w:rsidRDefault="0008222C">
      <w:pPr>
        <w:rPr>
          <w:b/>
          <w:bCs/>
        </w:rPr>
      </w:pPr>
      <w:r>
        <w:rPr>
          <w:b/>
          <w:bCs/>
        </w:rPr>
        <w:t>Fonction(s) actuelle(s) </w:t>
      </w:r>
      <w:r w:rsidRPr="0090268B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8"/>
        <w:gridCol w:w="1376"/>
      </w:tblGrid>
      <w:tr w:rsidR="0008222C" w14:paraId="5E89B9D5" w14:textId="77777777"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3EF" w14:textId="77777777" w:rsidR="0008222C" w:rsidRDefault="0008222C">
            <w:pPr>
              <w:rPr>
                <w:b/>
                <w:bCs/>
              </w:rPr>
            </w:pPr>
            <w:r>
              <w:t>cf. fiche de poste, case n° 8, descriptif synthétique (maximum</w:t>
            </w:r>
            <w:r w:rsidR="0090268B">
              <w:t xml:space="preserve"> </w:t>
            </w:r>
            <w:r>
              <w:t>50 mots)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50B" w14:textId="77777777" w:rsidR="0008222C" w:rsidRDefault="0008222C">
            <w:pPr>
              <w:jc w:val="center"/>
              <w:rPr>
                <w:b/>
                <w:bCs/>
              </w:rPr>
            </w:pPr>
            <w:r>
              <w:t>depuis le :</w:t>
            </w:r>
          </w:p>
        </w:tc>
      </w:tr>
      <w:tr w:rsidR="0008222C" w14:paraId="64BBA120" w14:textId="77777777"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B1D" w14:textId="77777777" w:rsidR="0008222C" w:rsidRDefault="0008222C">
            <w:pPr>
              <w:rPr>
                <w:b/>
                <w:bCs/>
              </w:rPr>
            </w:pPr>
          </w:p>
          <w:p w14:paraId="0E708678" w14:textId="77777777" w:rsidR="0008222C" w:rsidRDefault="0090268B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189" w14:textId="77777777" w:rsidR="0008222C" w:rsidRDefault="0008222C">
            <w:pPr>
              <w:jc w:val="center"/>
              <w:rPr>
                <w:b/>
                <w:bCs/>
              </w:rPr>
            </w:pPr>
            <w:r>
              <w:t>/        /</w:t>
            </w:r>
          </w:p>
        </w:tc>
      </w:tr>
    </w:tbl>
    <w:p w14:paraId="0D2136D9" w14:textId="77777777" w:rsidR="0008222C" w:rsidRDefault="0008222C">
      <w:pPr>
        <w:rPr>
          <w:b/>
          <w:bCs/>
        </w:rPr>
      </w:pPr>
      <w: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</w:tblGrid>
      <w:tr w:rsidR="0008222C" w14:paraId="4FE3F991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1DDBA" w14:textId="77777777" w:rsidR="0008222C" w:rsidRDefault="00082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77EA1713" w14:textId="77777777" w:rsidR="0008222C" w:rsidRDefault="0008222C">
      <w:r>
        <w:t>(Eventuellement)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7"/>
        <w:gridCol w:w="1322"/>
      </w:tblGrid>
      <w:tr w:rsidR="0008222C" w14:paraId="61F21FBF" w14:textId="77777777">
        <w:tc>
          <w:tcPr>
            <w:tcW w:w="8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2737" w14:textId="77777777" w:rsidR="0008222C" w:rsidRDefault="0008222C">
            <w:pPr>
              <w:ind w:left="-75"/>
            </w:pPr>
            <w:r>
              <w:t>La présente fiche individuelle de demande de mutation remplace celle établie le 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7CC" w14:textId="77777777" w:rsidR="0008222C" w:rsidRDefault="0008222C">
            <w:pPr>
              <w:jc w:val="center"/>
            </w:pPr>
            <w:r>
              <w:t>/        /</w:t>
            </w:r>
          </w:p>
        </w:tc>
      </w:tr>
    </w:tbl>
    <w:p w14:paraId="20B8DF4B" w14:textId="77777777" w:rsidR="0008222C" w:rsidRDefault="00082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7419"/>
        <w:gridCol w:w="1374"/>
      </w:tblGrid>
      <w:tr w:rsidR="0008222C" w14:paraId="13D6BD3F" w14:textId="77777777">
        <w:trPr>
          <w:gridAfter w:val="2"/>
          <w:wAfter w:w="9141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B1237" w14:textId="77777777" w:rsidR="0008222C" w:rsidRPr="00206BF1" w:rsidRDefault="0008222C">
            <w:pPr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BF1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08222C" w14:paraId="454188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47" w:type="dxa"/>
            <w:gridSpan w:val="2"/>
          </w:tcPr>
          <w:p w14:paraId="3026D7B4" w14:textId="77777777" w:rsidR="0008222C" w:rsidRDefault="0008222C">
            <w:pPr>
              <w:ind w:left="-75"/>
              <w:rPr>
                <w:b/>
                <w:bCs/>
              </w:rPr>
            </w:pPr>
            <w:r>
              <w:rPr>
                <w:b/>
                <w:bCs/>
              </w:rPr>
              <w:t>Expression du souhait de l’agent pour un poste inscrit dans le TIPOM</w:t>
            </w:r>
          </w:p>
        </w:tc>
        <w:tc>
          <w:tcPr>
            <w:tcW w:w="1404" w:type="dxa"/>
          </w:tcPr>
          <w:p w14:paraId="5D2DE89C" w14:textId="77777777" w:rsidR="0008222C" w:rsidRDefault="00082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partir du</w:t>
            </w:r>
          </w:p>
        </w:tc>
      </w:tr>
    </w:tbl>
    <w:p w14:paraId="7E2A2265" w14:textId="77777777" w:rsidR="0008222C" w:rsidRDefault="0008222C">
      <w:r>
        <w:t xml:space="preserve">Après avoir pris connaissance de la fiche de poste correspondante,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7679"/>
        <w:gridCol w:w="1315"/>
      </w:tblGrid>
      <w:tr w:rsidR="0008222C" w14:paraId="3EB85A50" w14:textId="7777777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B8C" w14:textId="77777777" w:rsidR="0008222C" w:rsidRDefault="0008222C"/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145" w14:textId="77777777" w:rsidR="0008222C" w:rsidRDefault="0008222C">
            <w:r>
              <w:t>Oui, je souhaite bénéficier d’une mobilité géographique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B84" w14:textId="77777777" w:rsidR="0008222C" w:rsidRDefault="0008222C">
            <w:pPr>
              <w:jc w:val="center"/>
            </w:pPr>
            <w:r>
              <w:t>/        /</w:t>
            </w:r>
          </w:p>
        </w:tc>
      </w:tr>
      <w:tr w:rsidR="0008222C" w14:paraId="4CADAEBB" w14:textId="7777777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437" w14:textId="77777777" w:rsidR="0008222C" w:rsidRDefault="0008222C"/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410" w14:textId="77777777" w:rsidR="0008222C" w:rsidRDefault="0008222C">
            <w:r>
              <w:t>Oui, je souhaite bénéficier d’une mobilité géographique et fonctionnelle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ABC" w14:textId="77777777" w:rsidR="0008222C" w:rsidRDefault="0008222C">
            <w:pPr>
              <w:jc w:val="center"/>
            </w:pPr>
            <w:r>
              <w:t>/        /</w:t>
            </w:r>
          </w:p>
        </w:tc>
      </w:tr>
    </w:tbl>
    <w:p w14:paraId="3E150D02" w14:textId="77777777" w:rsidR="0008222C" w:rsidRDefault="0008222C"/>
    <w:p w14:paraId="48A0CDBC" w14:textId="77777777" w:rsidR="0008222C" w:rsidRPr="0090268B" w:rsidRDefault="0008222C">
      <w:r w:rsidRPr="00206BF1">
        <w:rPr>
          <w:b/>
        </w:rPr>
        <w:t>Dans l’organisme suivant </w:t>
      </w:r>
      <w:r w:rsidRPr="0090268B">
        <w:t xml:space="preserve">: </w:t>
      </w:r>
      <w:r w:rsidR="0090268B" w:rsidRPr="0090268B">
        <w:t>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8"/>
        <w:gridCol w:w="1351"/>
      </w:tblGrid>
      <w:tr w:rsidR="0008222C" w:rsidRPr="00206BF1" w14:paraId="6F8B512C" w14:textId="77777777"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6E20" w14:textId="77777777" w:rsidR="0008222C" w:rsidRPr="00206BF1" w:rsidRDefault="0090268B" w:rsidP="00206BF1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="0008222C" w:rsidRPr="00206BF1">
              <w:rPr>
                <w:b/>
              </w:rPr>
              <w:t>ode poste</w:t>
            </w:r>
            <w:r w:rsidR="00206BF1" w:rsidRPr="00206BF1">
              <w:rPr>
                <w:b/>
              </w:rPr>
              <w:t> </w:t>
            </w:r>
            <w:r w:rsidR="00206BF1" w:rsidRPr="0090268B">
              <w:t>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0BE" w14:textId="77777777" w:rsidR="0008222C" w:rsidRPr="00206BF1" w:rsidRDefault="0008222C">
            <w:pPr>
              <w:rPr>
                <w:b/>
              </w:rPr>
            </w:pPr>
          </w:p>
        </w:tc>
      </w:tr>
    </w:tbl>
    <w:p w14:paraId="4EB5F141" w14:textId="77777777" w:rsidR="0008222C" w:rsidRPr="0090268B" w:rsidRDefault="0008222C">
      <w:r w:rsidRPr="00206BF1">
        <w:rPr>
          <w:b/>
        </w:rPr>
        <w:t>localisé à </w:t>
      </w:r>
      <w:r w:rsidRPr="0090268B">
        <w:t xml:space="preserve">: </w:t>
      </w:r>
      <w:r w:rsidR="0090268B">
        <w:t>…………………………………………………………….</w:t>
      </w:r>
    </w:p>
    <w:p w14:paraId="34F53696" w14:textId="77777777" w:rsidR="0008222C" w:rsidRDefault="0008222C"/>
    <w:tbl>
      <w:tblPr>
        <w:tblW w:w="96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21"/>
      </w:tblGrid>
      <w:tr w:rsidR="0008222C" w14:paraId="169723D5" w14:textId="77777777">
        <w:tc>
          <w:tcPr>
            <w:tcW w:w="3960" w:type="dxa"/>
          </w:tcPr>
          <w:p w14:paraId="3E3BE884" w14:textId="77777777" w:rsidR="0008222C" w:rsidRDefault="0008222C">
            <w:r>
              <w:t xml:space="preserve">A                   , le </w:t>
            </w:r>
          </w:p>
          <w:p w14:paraId="1B53E97F" w14:textId="77777777" w:rsidR="0008222C" w:rsidRDefault="0008222C">
            <w:r>
              <w:t>Signature de l’agent</w:t>
            </w:r>
          </w:p>
        </w:tc>
        <w:tc>
          <w:tcPr>
            <w:tcW w:w="5721" w:type="dxa"/>
          </w:tcPr>
          <w:p w14:paraId="7D3162EF" w14:textId="77777777" w:rsidR="0008222C" w:rsidRDefault="0008222C">
            <w:r>
              <w:t xml:space="preserve">A                   , le </w:t>
            </w:r>
          </w:p>
          <w:p w14:paraId="6AAD54B2" w14:textId="77777777" w:rsidR="0008222C" w:rsidRDefault="0008222C">
            <w:r>
              <w:t xml:space="preserve">Signature du chef de service ou du directeur d’établissement d’affectation actuelle </w:t>
            </w:r>
          </w:p>
        </w:tc>
      </w:tr>
    </w:tbl>
    <w:p w14:paraId="3F465CD3" w14:textId="77777777" w:rsidR="0008222C" w:rsidRDefault="0008222C"/>
    <w:p w14:paraId="0963D835" w14:textId="77777777" w:rsidR="0008222C" w:rsidRDefault="0008222C"/>
    <w:p w14:paraId="566A1CA7" w14:textId="77777777" w:rsidR="0008222C" w:rsidRDefault="0008222C"/>
    <w:p w14:paraId="3FDA23BC" w14:textId="77777777" w:rsidR="0008222C" w:rsidRDefault="0008222C"/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70"/>
        <w:gridCol w:w="160"/>
        <w:gridCol w:w="510"/>
        <w:gridCol w:w="5181"/>
      </w:tblGrid>
      <w:tr w:rsidR="0008222C" w14:paraId="34F290D3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0CF" w14:textId="77777777" w:rsidR="0008222C" w:rsidRDefault="0008222C">
            <w:pPr>
              <w:pStyle w:val="-SignatairePRNomGEDA"/>
              <w:keepNext w:val="0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6930C" w14:textId="77777777" w:rsidR="0008222C" w:rsidRDefault="0008222C">
            <w:pPr>
              <w:pStyle w:val="-SignatairePRNomGEDA"/>
              <w:keepNext w:val="0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Eventuellement, observations au verso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28FF" w14:textId="77777777" w:rsidR="0008222C" w:rsidRDefault="0008222C">
            <w:pPr>
              <w:pStyle w:val="-SignatairePRNomGEDA"/>
              <w:keepNext w:val="0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F39" w14:textId="77777777" w:rsidR="0008222C" w:rsidRDefault="0008222C">
            <w:pPr>
              <w:pStyle w:val="-SignatairePRNomGEDA"/>
              <w:keepNext w:val="0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065A" w14:textId="77777777" w:rsidR="0008222C" w:rsidRDefault="0008222C">
            <w:pPr>
              <w:pStyle w:val="-SignatairePRNomGEDA"/>
              <w:keepNext w:val="0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Eventuellement, observations au verso</w:t>
            </w:r>
          </w:p>
        </w:tc>
      </w:tr>
    </w:tbl>
    <w:p w14:paraId="58AAB83B" w14:textId="19A49CBD" w:rsidR="009707E0" w:rsidRPr="001C06CF" w:rsidRDefault="009707E0" w:rsidP="0081754F">
      <w:pPr>
        <w:pStyle w:val="Corpsdetexte21"/>
      </w:pPr>
      <w:r w:rsidRPr="001C06CF">
        <w:lastRenderedPageBreak/>
        <w:t>Les données à caractère personnel collectées par la Direction générale des ressources humaines</w:t>
      </w:r>
      <w:r w:rsidR="009C7B8B" w:rsidRPr="001C06CF">
        <w:t xml:space="preserve"> (DGRH)</w:t>
      </w:r>
      <w:r w:rsidRPr="001C06CF">
        <w:t xml:space="preserve"> directement auprès de vous font l’objet d’un traitement ayant pour finalité la gestion de la mobilité au sein de la fonction publique de la Polynésie française</w:t>
      </w:r>
      <w:r w:rsidR="001C06CF" w:rsidRPr="001C06CF">
        <w:t>.</w:t>
      </w:r>
      <w:r w:rsidR="000D64DB">
        <w:t xml:space="preserve"> Ce traitement répond à une mission d’intérêt public.</w:t>
      </w:r>
    </w:p>
    <w:p w14:paraId="286A9783" w14:textId="5985FE34" w:rsidR="009707E0" w:rsidRPr="001C06CF" w:rsidRDefault="009707E0" w:rsidP="0081754F">
      <w:pPr>
        <w:pStyle w:val="Corpsdetexte21"/>
      </w:pPr>
      <w:r w:rsidRPr="001C06CF">
        <w:t>Les données à renseigner dans le présent formulaire sont obligatoires</w:t>
      </w:r>
      <w:r w:rsidR="000D64DB">
        <w:t>, à défaut, votre demande ne peut être traitée.</w:t>
      </w:r>
    </w:p>
    <w:p w14:paraId="1C433B88" w14:textId="77FB48C6" w:rsidR="009707E0" w:rsidRPr="001C06CF" w:rsidRDefault="009707E0" w:rsidP="0081754F">
      <w:pPr>
        <w:pStyle w:val="Corpsdetexte21"/>
      </w:pPr>
      <w:r w:rsidRPr="001C06CF">
        <w:t xml:space="preserve">Elles sont à destination de la </w:t>
      </w:r>
      <w:r w:rsidR="001C06CF">
        <w:t>DGRH</w:t>
      </w:r>
      <w:r w:rsidRPr="001C06CF">
        <w:t xml:space="preserve"> et seront conservées</w:t>
      </w:r>
      <w:r w:rsidR="00A41C66">
        <w:t xml:space="preserve"> </w:t>
      </w:r>
      <w:r w:rsidR="001A4B9B">
        <w:rPr>
          <w:color w:val="000000"/>
          <w:sz w:val="18"/>
          <w:szCs w:val="18"/>
        </w:rPr>
        <w:t>le temps nécessaire à la réalisation des finalités du traitement dans le respect des prescriptions légales</w:t>
      </w:r>
      <w:r w:rsidR="00A41C66">
        <w:rPr>
          <w:sz w:val="18"/>
          <w:szCs w:val="18"/>
        </w:rPr>
        <w:t>.</w:t>
      </w:r>
      <w:r w:rsidRPr="001C06CF">
        <w:t xml:space="preserve"> </w:t>
      </w:r>
    </w:p>
    <w:p w14:paraId="5A4F9A0F" w14:textId="7DC89376" w:rsidR="00514D65" w:rsidRPr="001C06CF" w:rsidRDefault="009707E0" w:rsidP="0081754F">
      <w:pPr>
        <w:pStyle w:val="Corpsdetexte21"/>
      </w:pPr>
      <w:r w:rsidRPr="001C06CF">
        <w:t>Conformément à la loi informatique et libertés n° 78-17 du 6 janvier 1978 modifiée, vous disposez sur vos données d’un droit d’accès, de rectification et de limitation ainsi que sous certaines conditions d’un droit à l’effacement</w:t>
      </w:r>
      <w:r w:rsidR="00AD6EF9">
        <w:t>, à l’opposition</w:t>
      </w:r>
      <w:r w:rsidRPr="001C06CF">
        <w:t xml:space="preserve"> et à la portabilité. Ces droits peuvent être exercés auprès </w:t>
      </w:r>
      <w:r w:rsidR="000D64DB">
        <w:t xml:space="preserve">du référent RH </w:t>
      </w:r>
      <w:r w:rsidRPr="001C06CF">
        <w:t xml:space="preserve">de votre service </w:t>
      </w:r>
      <w:r w:rsidR="000D64DB">
        <w:t xml:space="preserve">ou établissement </w:t>
      </w:r>
      <w:r w:rsidRPr="001C06CF">
        <w:t xml:space="preserve">actuel ou de la </w:t>
      </w:r>
      <w:proofErr w:type="spellStart"/>
      <w:r w:rsidR="009D3F1E">
        <w:t>DGRH</w:t>
      </w:r>
      <w:proofErr w:type="spellEnd"/>
      <w:r w:rsidR="000D64DB">
        <w:t xml:space="preserve"> à l’adresse </w:t>
      </w:r>
      <w:hyperlink r:id="rId10" w:history="1">
        <w:r w:rsidR="007535A6" w:rsidRPr="00AB0F10">
          <w:rPr>
            <w:rStyle w:val="Lienhypertexte"/>
          </w:rPr>
          <w:t>mobilité@dgrh.gov.pf</w:t>
        </w:r>
      </w:hyperlink>
      <w:r w:rsidR="007535A6">
        <w:t xml:space="preserve">. </w:t>
      </w:r>
      <w:bookmarkStart w:id="0" w:name="_GoBack"/>
      <w:bookmarkEnd w:id="0"/>
      <w:r w:rsidRPr="001C06CF">
        <w:t xml:space="preserve"> </w:t>
      </w:r>
    </w:p>
    <w:p w14:paraId="20647EF3" w14:textId="52F4931E" w:rsidR="0081754F" w:rsidRDefault="009707E0" w:rsidP="0081754F">
      <w:pPr>
        <w:pStyle w:val="Corpsdetexte21"/>
        <w:rPr>
          <w:color w:val="000000"/>
        </w:rPr>
      </w:pPr>
      <w:r w:rsidRPr="001C06CF">
        <w:rPr>
          <w:color w:val="000000"/>
        </w:rPr>
        <w:t xml:space="preserve">Pour toute question relative à l’utilisation de vos données, vous pouvez contacter la Déléguée à la Protection des Données (DPD) aux adresses suivantes : DPO Service de l’informatique BP 4574 98713 PAPEETE - </w:t>
      </w:r>
      <w:r w:rsidRPr="001C06CF">
        <w:rPr>
          <w:color w:val="0000FF"/>
        </w:rPr>
        <w:t>dpo@informatique.gov.pf</w:t>
      </w:r>
      <w:r w:rsidR="009D3F1E">
        <w:rPr>
          <w:color w:val="0000FF"/>
        </w:rPr>
        <w:t>/</w:t>
      </w:r>
      <w:r w:rsidRPr="001C06CF">
        <w:rPr>
          <w:color w:val="0000FF"/>
        </w:rPr>
        <w:t xml:space="preserve"> </w:t>
      </w:r>
      <w:r w:rsidR="0081754F" w:rsidRPr="0081754F">
        <w:rPr>
          <w:color w:val="000000"/>
        </w:rPr>
        <w:t xml:space="preserve"> </w:t>
      </w:r>
    </w:p>
    <w:p w14:paraId="30184A39" w14:textId="226BE608" w:rsidR="0081754F" w:rsidRPr="001C06CF" w:rsidRDefault="0081754F" w:rsidP="0081754F">
      <w:pPr>
        <w:pStyle w:val="Corpsdetexte21"/>
        <w:rPr>
          <w:color w:val="000000"/>
        </w:rPr>
      </w:pPr>
      <w:r w:rsidRPr="001C06CF">
        <w:rPr>
          <w:color w:val="000000"/>
        </w:rPr>
        <w:t xml:space="preserve">Vous pouvez introduire une réclamation auprès de la CNIL </w:t>
      </w:r>
      <w:r w:rsidRPr="001C06CF">
        <w:rPr>
          <w:color w:val="0000FF"/>
        </w:rPr>
        <w:t xml:space="preserve">www.cnil.fr, </w:t>
      </w:r>
      <w:r w:rsidRPr="001C06CF">
        <w:rPr>
          <w:color w:val="000000"/>
        </w:rPr>
        <w:t>sous réserve d’un manquement aux dispositions ci-dessus.</w:t>
      </w:r>
    </w:p>
    <w:p w14:paraId="43A962F5" w14:textId="2EE43816" w:rsidR="009707E0" w:rsidRPr="00514D65" w:rsidRDefault="009707E0" w:rsidP="00514D65">
      <w:pPr>
        <w:pStyle w:val="Corpsdetexte21"/>
        <w:spacing w:before="120"/>
      </w:pPr>
    </w:p>
    <w:p w14:paraId="54461B08" w14:textId="77777777" w:rsidR="009707E0" w:rsidRPr="00906EF3" w:rsidRDefault="009707E0" w:rsidP="009707E0">
      <w:pPr>
        <w:rPr>
          <w:sz w:val="22"/>
          <w:szCs w:val="22"/>
        </w:rPr>
      </w:pPr>
    </w:p>
    <w:p w14:paraId="2087ED6E" w14:textId="77777777" w:rsidR="0008222C" w:rsidRDefault="0008222C"/>
    <w:sectPr w:rsidR="0008222C" w:rsidSect="0090268B">
      <w:pgSz w:w="12240" w:h="15840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83846" w14:textId="77777777" w:rsidR="009707E0" w:rsidRDefault="009707E0" w:rsidP="009707E0">
      <w:r>
        <w:separator/>
      </w:r>
    </w:p>
  </w:endnote>
  <w:endnote w:type="continuationSeparator" w:id="0">
    <w:p w14:paraId="65E3C7FE" w14:textId="77777777" w:rsidR="009707E0" w:rsidRDefault="009707E0" w:rsidP="0097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50C36" w14:textId="77777777" w:rsidR="009707E0" w:rsidRDefault="009707E0" w:rsidP="009707E0">
      <w:r>
        <w:separator/>
      </w:r>
    </w:p>
  </w:footnote>
  <w:footnote w:type="continuationSeparator" w:id="0">
    <w:p w14:paraId="42125D0B" w14:textId="77777777" w:rsidR="009707E0" w:rsidRDefault="009707E0" w:rsidP="0097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4B"/>
    <w:rsid w:val="0008222C"/>
    <w:rsid w:val="000D64DB"/>
    <w:rsid w:val="001A4B9B"/>
    <w:rsid w:val="001C06CF"/>
    <w:rsid w:val="00206BF1"/>
    <w:rsid w:val="00514D65"/>
    <w:rsid w:val="005232B9"/>
    <w:rsid w:val="0060485C"/>
    <w:rsid w:val="00633B99"/>
    <w:rsid w:val="006A564B"/>
    <w:rsid w:val="007535A6"/>
    <w:rsid w:val="0076151E"/>
    <w:rsid w:val="007B323E"/>
    <w:rsid w:val="0081754F"/>
    <w:rsid w:val="0090268B"/>
    <w:rsid w:val="00940691"/>
    <w:rsid w:val="0096077C"/>
    <w:rsid w:val="009707E0"/>
    <w:rsid w:val="009C7B8B"/>
    <w:rsid w:val="009D3F1E"/>
    <w:rsid w:val="00A41C66"/>
    <w:rsid w:val="00AD6EF9"/>
    <w:rsid w:val="00BD3910"/>
    <w:rsid w:val="00C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8835B"/>
  <w15:docId w15:val="{84163D7F-B3B0-4DBC-96AF-B8EE6A73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-LettrehDestinataireadGEDA">
    <w:name w:val="- Lettre:h_Destinataire (ad)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paragraph" w:styleId="En-tte">
    <w:name w:val="header"/>
    <w:basedOn w:val="Normal"/>
    <w:link w:val="En-tteCar"/>
    <w:uiPriority w:val="99"/>
    <w:unhideWhenUsed/>
    <w:rsid w:val="009707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7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707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7E0"/>
    <w:rPr>
      <w:sz w:val="24"/>
      <w:szCs w:val="24"/>
    </w:rPr>
  </w:style>
  <w:style w:type="paragraph" w:customStyle="1" w:styleId="Corpsdetexte21">
    <w:name w:val="Corps de texte 21"/>
    <w:basedOn w:val="Normal"/>
    <w:rsid w:val="009707E0"/>
    <w:pPr>
      <w:tabs>
        <w:tab w:val="left" w:pos="922"/>
      </w:tabs>
      <w:jc w:val="both"/>
    </w:pPr>
    <w:rPr>
      <w:sz w:val="20"/>
      <w:szCs w:val="20"/>
    </w:rPr>
  </w:style>
  <w:style w:type="paragraph" w:styleId="Rvision">
    <w:name w:val="Revision"/>
    <w:hidden/>
    <w:uiPriority w:val="99"/>
    <w:semiHidden/>
    <w:rsid w:val="009C7B8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5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51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535A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obilit&#233;@dgrh.gov.p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45E322858894C986CC417A176205B" ma:contentTypeVersion="6" ma:contentTypeDescription="Crée un document." ma:contentTypeScope="" ma:versionID="50e5ed731ddd05c283e788d6fd8eeb5b">
  <xsd:schema xmlns:xsd="http://www.w3.org/2001/XMLSchema" xmlns:xs="http://www.w3.org/2001/XMLSchema" xmlns:p="http://schemas.microsoft.com/office/2006/metadata/properties" xmlns:ns2="d3fe056c-8b3b-4671-badb-5eabb09236bf" targetNamespace="http://schemas.microsoft.com/office/2006/metadata/properties" ma:root="true" ma:fieldsID="26c0972e4d2b14d12270ff54116e5e25" ns2:_="">
    <xsd:import namespace="d3fe056c-8b3b-4671-badb-5eabb0923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056c-8b3b-4671-badb-5eabb092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5541-7957-4A0A-9210-019FD235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e056c-8b3b-4671-badb-5eabb0923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CFEA8-F0C7-4A1C-A67E-5574C7450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CA578-153E-4854-B952-5827BB44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847FA-3774-49E0-803D-FFBDBC4A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FIDEMUT</vt:lpstr>
    </vt:vector>
  </TitlesOfParts>
  <Company>Service Informatique Territoire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FIDEMUT</dc:title>
  <dc:creator>pelpte</dc:creator>
  <cp:lastModifiedBy>BODINIER Jaelle</cp:lastModifiedBy>
  <cp:revision>8</cp:revision>
  <cp:lastPrinted>2005-05-31T22:48:00Z</cp:lastPrinted>
  <dcterms:created xsi:type="dcterms:W3CDTF">2021-12-29T02:19:00Z</dcterms:created>
  <dcterms:modified xsi:type="dcterms:W3CDTF">2022-01-19T01:47:00Z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0x01010035C45E322858894C986CC417A176205B</vt:lpwstr>
  </property>
</Properties>
</file>